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C23" w:rsidRPr="006614B5" w:rsidRDefault="004C7C23" w:rsidP="004C7C23">
      <w:pPr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2743835</wp:posOffset>
            </wp:positionH>
            <wp:positionV relativeFrom="paragraph">
              <wp:posOffset>-229870</wp:posOffset>
            </wp:positionV>
            <wp:extent cx="347980" cy="542925"/>
            <wp:effectExtent l="0" t="0" r="0" b="9525"/>
            <wp:wrapNone/>
            <wp:docPr id="1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7C23" w:rsidRPr="006614B5" w:rsidRDefault="004C7C23" w:rsidP="004C7C23">
      <w:pPr>
        <w:rPr>
          <w:sz w:val="26"/>
          <w:szCs w:val="26"/>
        </w:rPr>
      </w:pPr>
    </w:p>
    <w:p w:rsidR="004C7C23" w:rsidRPr="00325BBC" w:rsidRDefault="004C7C23" w:rsidP="004C7C23">
      <w:pPr>
        <w:jc w:val="center"/>
        <w:rPr>
          <w:b/>
          <w:sz w:val="28"/>
          <w:szCs w:val="28"/>
        </w:rPr>
      </w:pPr>
      <w:r w:rsidRPr="00325BBC">
        <w:rPr>
          <w:b/>
          <w:sz w:val="28"/>
          <w:szCs w:val="28"/>
        </w:rPr>
        <w:t xml:space="preserve">Российская Федерация </w:t>
      </w:r>
    </w:p>
    <w:p w:rsidR="004C7C23" w:rsidRPr="00325BBC" w:rsidRDefault="004C7C23" w:rsidP="004C7C23">
      <w:pPr>
        <w:jc w:val="center"/>
        <w:rPr>
          <w:b/>
          <w:sz w:val="28"/>
          <w:szCs w:val="28"/>
        </w:rPr>
      </w:pPr>
      <w:r w:rsidRPr="00325BBC">
        <w:rPr>
          <w:b/>
          <w:sz w:val="28"/>
          <w:szCs w:val="28"/>
        </w:rPr>
        <w:t xml:space="preserve">А Д М И Н И С Т </w:t>
      </w:r>
      <w:proofErr w:type="gramStart"/>
      <w:r w:rsidRPr="00325BBC">
        <w:rPr>
          <w:b/>
          <w:sz w:val="28"/>
          <w:szCs w:val="28"/>
        </w:rPr>
        <w:t>Р</w:t>
      </w:r>
      <w:proofErr w:type="gramEnd"/>
      <w:r w:rsidRPr="00325BBC">
        <w:rPr>
          <w:b/>
          <w:sz w:val="28"/>
          <w:szCs w:val="28"/>
        </w:rPr>
        <w:t xml:space="preserve"> А Ц И Я </w:t>
      </w:r>
    </w:p>
    <w:p w:rsidR="004C7C23" w:rsidRPr="00325BBC" w:rsidRDefault="004C7C23" w:rsidP="004C7C23">
      <w:pPr>
        <w:jc w:val="center"/>
        <w:rPr>
          <w:b/>
          <w:sz w:val="28"/>
          <w:szCs w:val="28"/>
        </w:rPr>
      </w:pPr>
      <w:r w:rsidRPr="00325BBC">
        <w:rPr>
          <w:b/>
          <w:sz w:val="28"/>
          <w:szCs w:val="28"/>
        </w:rPr>
        <w:t>Тайтурского городского поселения</w:t>
      </w:r>
    </w:p>
    <w:p w:rsidR="004C7C23" w:rsidRPr="00325BBC" w:rsidRDefault="004C7C23" w:rsidP="004C7C23">
      <w:pPr>
        <w:jc w:val="center"/>
        <w:rPr>
          <w:b/>
          <w:sz w:val="28"/>
          <w:szCs w:val="28"/>
        </w:rPr>
      </w:pPr>
      <w:r w:rsidRPr="00325BBC">
        <w:rPr>
          <w:b/>
          <w:sz w:val="28"/>
          <w:szCs w:val="28"/>
        </w:rPr>
        <w:t xml:space="preserve">Усольского муниципального района </w:t>
      </w:r>
    </w:p>
    <w:p w:rsidR="004C7C23" w:rsidRPr="00325BBC" w:rsidRDefault="004C7C23" w:rsidP="004C7C23">
      <w:pPr>
        <w:jc w:val="center"/>
        <w:rPr>
          <w:sz w:val="28"/>
          <w:szCs w:val="28"/>
        </w:rPr>
      </w:pPr>
      <w:r w:rsidRPr="00325BBC">
        <w:rPr>
          <w:b/>
          <w:sz w:val="28"/>
          <w:szCs w:val="28"/>
        </w:rPr>
        <w:t>Иркутской области</w:t>
      </w:r>
    </w:p>
    <w:p w:rsidR="004C7C23" w:rsidRPr="00325BBC" w:rsidRDefault="004C7C23" w:rsidP="004C7C23">
      <w:pPr>
        <w:jc w:val="center"/>
        <w:rPr>
          <w:b/>
          <w:sz w:val="28"/>
          <w:szCs w:val="28"/>
        </w:rPr>
      </w:pPr>
    </w:p>
    <w:p w:rsidR="004C7C23" w:rsidRPr="00325BBC" w:rsidRDefault="004C7C23" w:rsidP="004C7C23">
      <w:pPr>
        <w:jc w:val="center"/>
        <w:rPr>
          <w:b/>
          <w:sz w:val="28"/>
          <w:szCs w:val="28"/>
        </w:rPr>
      </w:pPr>
      <w:r w:rsidRPr="00325BBC">
        <w:rPr>
          <w:b/>
          <w:sz w:val="28"/>
          <w:szCs w:val="28"/>
        </w:rPr>
        <w:t>ПОСТАНОВЛЕНИЕ</w:t>
      </w:r>
    </w:p>
    <w:p w:rsidR="004C7C23" w:rsidRPr="00325BBC" w:rsidRDefault="004C7C23" w:rsidP="004C7C23">
      <w:pPr>
        <w:shd w:val="clear" w:color="auto" w:fill="FFFFFF"/>
        <w:spacing w:line="319" w:lineRule="exact"/>
        <w:rPr>
          <w:b/>
          <w:bCs/>
          <w:color w:val="323232"/>
          <w:spacing w:val="-11"/>
          <w:sz w:val="28"/>
          <w:szCs w:val="28"/>
        </w:rPr>
      </w:pPr>
    </w:p>
    <w:p w:rsidR="004C7C23" w:rsidRPr="00325BBC" w:rsidRDefault="004C7C23" w:rsidP="004C7C23">
      <w:pPr>
        <w:shd w:val="clear" w:color="auto" w:fill="FFFFFF"/>
        <w:tabs>
          <w:tab w:val="left" w:leader="underscore" w:pos="3052"/>
          <w:tab w:val="left" w:pos="7066"/>
          <w:tab w:val="left" w:leader="underscore" w:pos="9701"/>
        </w:tabs>
        <w:rPr>
          <w:color w:val="323232"/>
          <w:sz w:val="28"/>
          <w:szCs w:val="28"/>
        </w:rPr>
      </w:pPr>
      <w:r w:rsidRPr="00325BBC">
        <w:rPr>
          <w:color w:val="323232"/>
          <w:spacing w:val="-19"/>
          <w:sz w:val="28"/>
          <w:szCs w:val="28"/>
        </w:rPr>
        <w:t xml:space="preserve">от  </w:t>
      </w:r>
      <w:r w:rsidRPr="00325BBC">
        <w:rPr>
          <w:color w:val="323232"/>
          <w:sz w:val="28"/>
          <w:szCs w:val="28"/>
        </w:rPr>
        <w:t xml:space="preserve"> </w:t>
      </w:r>
      <w:r w:rsidR="00FF6AA5">
        <w:rPr>
          <w:color w:val="323232"/>
          <w:sz w:val="28"/>
          <w:szCs w:val="28"/>
        </w:rPr>
        <w:t>30.01.2025</w:t>
      </w:r>
      <w:r w:rsidRPr="00325BBC">
        <w:rPr>
          <w:color w:val="323232"/>
          <w:sz w:val="28"/>
          <w:szCs w:val="28"/>
        </w:rPr>
        <w:t xml:space="preserve">г.                                             </w:t>
      </w:r>
      <w:r w:rsidR="00325BBC">
        <w:rPr>
          <w:color w:val="323232"/>
          <w:sz w:val="28"/>
          <w:szCs w:val="28"/>
        </w:rPr>
        <w:t xml:space="preserve">                      </w:t>
      </w:r>
      <w:r w:rsidRPr="00325BBC">
        <w:rPr>
          <w:color w:val="323232"/>
          <w:sz w:val="28"/>
          <w:szCs w:val="28"/>
        </w:rPr>
        <w:t xml:space="preserve">                  </w:t>
      </w:r>
      <w:r w:rsidR="00FF6AA5">
        <w:rPr>
          <w:color w:val="323232"/>
          <w:sz w:val="28"/>
          <w:szCs w:val="28"/>
        </w:rPr>
        <w:t xml:space="preserve">      </w:t>
      </w:r>
      <w:r w:rsidR="004171E7" w:rsidRPr="00325BBC">
        <w:rPr>
          <w:color w:val="323232"/>
          <w:sz w:val="28"/>
          <w:szCs w:val="28"/>
        </w:rPr>
        <w:t xml:space="preserve">   </w:t>
      </w:r>
      <w:r w:rsidRPr="00325BBC">
        <w:rPr>
          <w:color w:val="323232"/>
          <w:sz w:val="28"/>
          <w:szCs w:val="28"/>
        </w:rPr>
        <w:t xml:space="preserve"> № </w:t>
      </w:r>
      <w:r w:rsidR="00FF6AA5">
        <w:rPr>
          <w:color w:val="323232"/>
          <w:sz w:val="28"/>
          <w:szCs w:val="28"/>
        </w:rPr>
        <w:t>14/1</w:t>
      </w:r>
    </w:p>
    <w:p w:rsidR="004C7C23" w:rsidRPr="006614B5" w:rsidRDefault="004C7C23" w:rsidP="004C7C23">
      <w:pPr>
        <w:shd w:val="clear" w:color="auto" w:fill="FFFFFF"/>
        <w:tabs>
          <w:tab w:val="left" w:leader="underscore" w:pos="3052"/>
          <w:tab w:val="left" w:pos="7066"/>
          <w:tab w:val="left" w:leader="underscore" w:pos="9701"/>
        </w:tabs>
        <w:jc w:val="center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р.</w:t>
      </w:r>
      <w:r w:rsidRPr="006614B5">
        <w:rPr>
          <w:color w:val="000000"/>
          <w:sz w:val="26"/>
          <w:szCs w:val="26"/>
        </w:rPr>
        <w:t>п</w:t>
      </w:r>
      <w:proofErr w:type="spellEnd"/>
      <w:r w:rsidRPr="006614B5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</w:t>
      </w:r>
      <w:r w:rsidRPr="006614B5">
        <w:rPr>
          <w:color w:val="000000"/>
          <w:sz w:val="26"/>
          <w:szCs w:val="26"/>
        </w:rPr>
        <w:t>Тайтурка</w:t>
      </w:r>
    </w:p>
    <w:p w:rsidR="004C7C23" w:rsidRPr="006614B5" w:rsidRDefault="004C7C23" w:rsidP="004C7C23">
      <w:pPr>
        <w:shd w:val="clear" w:color="auto" w:fill="FFFFFF"/>
        <w:ind w:left="4006"/>
        <w:rPr>
          <w:color w:val="000000"/>
          <w:sz w:val="26"/>
          <w:szCs w:val="26"/>
        </w:rPr>
      </w:pPr>
    </w:p>
    <w:p w:rsidR="004C7C23" w:rsidRDefault="00FF6AA5" w:rsidP="00FF6AA5">
      <w:pPr>
        <w:shd w:val="clear" w:color="auto" w:fill="FFFFFF"/>
        <w:spacing w:line="326" w:lineRule="exact"/>
        <w:jc w:val="center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>Об утверждении</w:t>
      </w:r>
      <w:r w:rsidRPr="00FF6AA5">
        <w:rPr>
          <w:b/>
          <w:color w:val="000000"/>
          <w:spacing w:val="-3"/>
          <w:sz w:val="28"/>
          <w:szCs w:val="28"/>
        </w:rPr>
        <w:t xml:space="preserve"> Перечня объектов электросетевого хозяйства, находящихся в собственности </w:t>
      </w:r>
      <w:r w:rsidRPr="00FF6AA5">
        <w:rPr>
          <w:b/>
          <w:color w:val="000000"/>
          <w:spacing w:val="-3"/>
          <w:sz w:val="28"/>
          <w:szCs w:val="28"/>
        </w:rPr>
        <w:t>Т</w:t>
      </w:r>
      <w:r>
        <w:rPr>
          <w:b/>
          <w:color w:val="000000"/>
          <w:spacing w:val="-3"/>
          <w:sz w:val="28"/>
          <w:szCs w:val="28"/>
        </w:rPr>
        <w:t xml:space="preserve">айтурского городского поселения </w:t>
      </w:r>
      <w:r w:rsidRPr="00FF6AA5">
        <w:rPr>
          <w:b/>
          <w:color w:val="000000"/>
          <w:spacing w:val="-3"/>
          <w:sz w:val="28"/>
          <w:szCs w:val="28"/>
        </w:rPr>
        <w:t>Ус</w:t>
      </w:r>
      <w:r>
        <w:rPr>
          <w:b/>
          <w:color w:val="000000"/>
          <w:spacing w:val="-3"/>
          <w:sz w:val="28"/>
          <w:szCs w:val="28"/>
        </w:rPr>
        <w:t xml:space="preserve">ольского муниципального района </w:t>
      </w:r>
      <w:r w:rsidRPr="00FF6AA5">
        <w:rPr>
          <w:b/>
          <w:color w:val="000000"/>
          <w:spacing w:val="-3"/>
          <w:sz w:val="28"/>
          <w:szCs w:val="28"/>
        </w:rPr>
        <w:t>Иркутской области</w:t>
      </w:r>
      <w:r w:rsidRPr="00FF6AA5">
        <w:rPr>
          <w:b/>
          <w:color w:val="000000"/>
          <w:spacing w:val="-3"/>
          <w:sz w:val="28"/>
          <w:szCs w:val="28"/>
        </w:rPr>
        <w:t xml:space="preserve"> и подлежащих передаче в безвозмездное владение и пол</w:t>
      </w:r>
      <w:r>
        <w:rPr>
          <w:b/>
          <w:color w:val="000000"/>
          <w:spacing w:val="-3"/>
          <w:sz w:val="28"/>
          <w:szCs w:val="28"/>
        </w:rPr>
        <w:t>ьзование акционерному обществу</w:t>
      </w:r>
      <w:r w:rsidRPr="00FF6AA5">
        <w:rPr>
          <w:b/>
          <w:color w:val="000000"/>
          <w:spacing w:val="-3"/>
          <w:sz w:val="28"/>
          <w:szCs w:val="28"/>
        </w:rPr>
        <w:t>, являющемуся системообразующей территориальной сетевой организации на территории Иркутской области</w:t>
      </w:r>
    </w:p>
    <w:p w:rsidR="004C7C23" w:rsidRPr="008A0E8E" w:rsidRDefault="004C7C23" w:rsidP="004C7C23">
      <w:pPr>
        <w:shd w:val="clear" w:color="auto" w:fill="FFFFFF"/>
        <w:spacing w:line="326" w:lineRule="exact"/>
        <w:jc w:val="center"/>
        <w:rPr>
          <w:b/>
          <w:color w:val="000000"/>
          <w:sz w:val="28"/>
          <w:szCs w:val="28"/>
        </w:rPr>
      </w:pPr>
    </w:p>
    <w:p w:rsidR="004C7C23" w:rsidRPr="00325BBC" w:rsidRDefault="004171E7" w:rsidP="00FF6AA5">
      <w:pPr>
        <w:shd w:val="clear" w:color="auto" w:fill="FFFFFF"/>
        <w:spacing w:line="326" w:lineRule="exact"/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FF6AA5" w:rsidRPr="00FF6AA5">
        <w:rPr>
          <w:sz w:val="28"/>
          <w:szCs w:val="28"/>
        </w:rPr>
        <w:t>В соответствии с Федеральным з</w:t>
      </w:r>
      <w:r w:rsidR="00FF6AA5" w:rsidRPr="00FF6AA5">
        <w:rPr>
          <w:sz w:val="28"/>
          <w:szCs w:val="28"/>
        </w:rPr>
        <w:t>ако</w:t>
      </w:r>
      <w:r w:rsidR="00C57BD5">
        <w:rPr>
          <w:sz w:val="28"/>
          <w:szCs w:val="28"/>
        </w:rPr>
        <w:t>ном от 13 июля 2024 года  ФЗ-185</w:t>
      </w:r>
      <w:r w:rsidR="00FF6AA5" w:rsidRPr="00FF6AA5">
        <w:rPr>
          <w:sz w:val="28"/>
          <w:szCs w:val="28"/>
        </w:rPr>
        <w:t xml:space="preserve"> «</w:t>
      </w:r>
      <w:r w:rsidR="00FF6AA5" w:rsidRPr="00FF6AA5">
        <w:rPr>
          <w:sz w:val="28"/>
          <w:szCs w:val="28"/>
        </w:rPr>
        <w:t>О внесении</w:t>
      </w:r>
      <w:r w:rsidR="00FF6AA5" w:rsidRPr="00FF6AA5">
        <w:rPr>
          <w:sz w:val="28"/>
          <w:szCs w:val="28"/>
        </w:rPr>
        <w:t xml:space="preserve"> изменений в Федеральный закон «Об электроэнергетике»</w:t>
      </w:r>
      <w:r w:rsidR="00FF6AA5" w:rsidRPr="00FF6AA5">
        <w:rPr>
          <w:sz w:val="28"/>
          <w:szCs w:val="28"/>
        </w:rPr>
        <w:t xml:space="preserve"> и отдельные законодательные акты Российской Федерации, указом</w:t>
      </w:r>
      <w:r w:rsidR="00FF6AA5" w:rsidRPr="00FF6AA5">
        <w:rPr>
          <w:sz w:val="28"/>
          <w:szCs w:val="28"/>
        </w:rPr>
        <w:t xml:space="preserve"> Губернатора Иркутской области «</w:t>
      </w:r>
      <w:r w:rsidR="00FF6AA5" w:rsidRPr="00FF6AA5">
        <w:rPr>
          <w:sz w:val="28"/>
          <w:szCs w:val="28"/>
        </w:rPr>
        <w:t xml:space="preserve">Об определении системообразующей территориальной сетевой организации </w:t>
      </w:r>
      <w:r w:rsidR="00FF6AA5" w:rsidRPr="00FF6AA5">
        <w:rPr>
          <w:sz w:val="28"/>
          <w:szCs w:val="28"/>
        </w:rPr>
        <w:t>на территории Иркутской области» от 30.12.2024 № 472-уг</w:t>
      </w:r>
      <w:r w:rsidR="00FF6AA5" w:rsidRPr="00FF6AA5">
        <w:rPr>
          <w:sz w:val="28"/>
          <w:szCs w:val="28"/>
        </w:rPr>
        <w:t>, руководствуясь Феде</w:t>
      </w:r>
      <w:r w:rsidR="00FF6AA5" w:rsidRPr="00FF6AA5">
        <w:rPr>
          <w:sz w:val="28"/>
          <w:szCs w:val="28"/>
        </w:rPr>
        <w:t>ральным законом от 06.10.2003г. № 131-ФЗ «</w:t>
      </w:r>
      <w:r w:rsidR="00FF6AA5" w:rsidRPr="00FF6AA5">
        <w:rPr>
          <w:sz w:val="28"/>
          <w:szCs w:val="28"/>
        </w:rPr>
        <w:t>Об общих принципах организации местного самоуп</w:t>
      </w:r>
      <w:r w:rsidR="00FF6AA5" w:rsidRPr="00FF6AA5">
        <w:rPr>
          <w:sz w:val="28"/>
          <w:szCs w:val="28"/>
        </w:rPr>
        <w:t>равления в Российской Федерации»</w:t>
      </w:r>
      <w:r w:rsidR="00C57BD5">
        <w:rPr>
          <w:sz w:val="28"/>
          <w:szCs w:val="28"/>
        </w:rPr>
        <w:t xml:space="preserve">, </w:t>
      </w:r>
      <w:bookmarkStart w:id="0" w:name="_GoBack"/>
      <w:bookmarkEnd w:id="0"/>
      <w:r w:rsidR="00FF6AA5" w:rsidRPr="00FF6AA5">
        <w:rPr>
          <w:sz w:val="28"/>
          <w:szCs w:val="28"/>
        </w:rPr>
        <w:t>Правилами передачи</w:t>
      </w:r>
      <w:proofErr w:type="gramEnd"/>
      <w:r w:rsidR="00FF6AA5" w:rsidRPr="00FF6AA5">
        <w:rPr>
          <w:sz w:val="28"/>
          <w:szCs w:val="28"/>
        </w:rPr>
        <w:t xml:space="preserve"> </w:t>
      </w:r>
      <w:proofErr w:type="gramStart"/>
      <w:r w:rsidR="00FF6AA5" w:rsidRPr="00FF6AA5">
        <w:rPr>
          <w:sz w:val="28"/>
          <w:szCs w:val="28"/>
        </w:rPr>
        <w:t xml:space="preserve">в безвозмездное владение и пользование системообразующей </w:t>
      </w:r>
      <w:r w:rsidR="00FF6AA5" w:rsidRPr="00FF6AA5">
        <w:rPr>
          <w:sz w:val="28"/>
          <w:szCs w:val="28"/>
        </w:rPr>
        <w:t>территориальной сетевой</w:t>
      </w:r>
      <w:r w:rsidR="00FF6AA5" w:rsidRPr="00FF6AA5">
        <w:rPr>
          <w:sz w:val="28"/>
          <w:szCs w:val="28"/>
        </w:rPr>
        <w:t xml:space="preserve"> организации или территориальной сетевой организации объектов электросетевого хозяйства, находящихся в собственности субъектов Российской Федерации или </w:t>
      </w:r>
      <w:r w:rsidR="00FF6AA5" w:rsidRPr="00FF6AA5">
        <w:rPr>
          <w:sz w:val="28"/>
          <w:szCs w:val="28"/>
        </w:rPr>
        <w:t>муниципальных</w:t>
      </w:r>
      <w:r w:rsidR="00FF6AA5" w:rsidRPr="00FF6AA5">
        <w:rPr>
          <w:sz w:val="28"/>
          <w:szCs w:val="28"/>
        </w:rPr>
        <w:t xml:space="preserve"> образований, утвержденными Постановлением Правительства Российской Федер</w:t>
      </w:r>
      <w:r w:rsidR="00FF6AA5" w:rsidRPr="00FF6AA5">
        <w:rPr>
          <w:sz w:val="28"/>
          <w:szCs w:val="28"/>
        </w:rPr>
        <w:t xml:space="preserve">ации от 10 сентября 2024 года № </w:t>
      </w:r>
      <w:r w:rsidR="00FF6AA5" w:rsidRPr="00FF6AA5">
        <w:rPr>
          <w:sz w:val="28"/>
          <w:szCs w:val="28"/>
        </w:rPr>
        <w:t>1229,</w:t>
      </w:r>
      <w:r w:rsidR="00FF6AA5">
        <w:t xml:space="preserve"> </w:t>
      </w:r>
      <w:r w:rsidR="004C7C23" w:rsidRPr="00325BBC">
        <w:rPr>
          <w:sz w:val="28"/>
          <w:szCs w:val="28"/>
        </w:rPr>
        <w:t xml:space="preserve">руководствуясь </w:t>
      </w:r>
      <w:proofErr w:type="spellStart"/>
      <w:r w:rsidR="004C7C23" w:rsidRPr="00325BBC">
        <w:rPr>
          <w:sz w:val="28"/>
          <w:szCs w:val="28"/>
        </w:rPr>
        <w:t>ст.ст</w:t>
      </w:r>
      <w:proofErr w:type="spellEnd"/>
      <w:r w:rsidR="004C7C23" w:rsidRPr="00325BBC">
        <w:rPr>
          <w:sz w:val="28"/>
          <w:szCs w:val="28"/>
        </w:rPr>
        <w:t>.</w:t>
      </w:r>
      <w:r w:rsidR="0076699D" w:rsidRPr="00325BBC">
        <w:rPr>
          <w:sz w:val="28"/>
          <w:szCs w:val="28"/>
        </w:rPr>
        <w:t xml:space="preserve"> </w:t>
      </w:r>
      <w:r w:rsidR="004C7C23" w:rsidRPr="00325BBC">
        <w:rPr>
          <w:sz w:val="28"/>
          <w:szCs w:val="28"/>
        </w:rPr>
        <w:t xml:space="preserve">23,46 Устава Тайтурского муниципального образования, администрация </w:t>
      </w:r>
      <w:r w:rsidRPr="00325BBC">
        <w:rPr>
          <w:sz w:val="28"/>
          <w:szCs w:val="28"/>
        </w:rPr>
        <w:t xml:space="preserve">Тайтурского </w:t>
      </w:r>
      <w:r w:rsidR="004C7C23" w:rsidRPr="00325BBC">
        <w:rPr>
          <w:sz w:val="28"/>
          <w:szCs w:val="28"/>
        </w:rPr>
        <w:t xml:space="preserve">городского  поселения </w:t>
      </w:r>
      <w:r w:rsidRPr="00325BBC">
        <w:rPr>
          <w:sz w:val="28"/>
          <w:szCs w:val="28"/>
        </w:rPr>
        <w:t>Усольского</w:t>
      </w:r>
      <w:r w:rsidR="004C7C23" w:rsidRPr="00325BBC">
        <w:rPr>
          <w:sz w:val="28"/>
          <w:szCs w:val="28"/>
        </w:rPr>
        <w:t xml:space="preserve"> муниципального </w:t>
      </w:r>
      <w:r w:rsidRPr="00325BBC">
        <w:rPr>
          <w:sz w:val="28"/>
          <w:szCs w:val="28"/>
        </w:rPr>
        <w:t>района Иркутской области</w:t>
      </w:r>
      <w:proofErr w:type="gramEnd"/>
    </w:p>
    <w:p w:rsidR="004C7C23" w:rsidRPr="00325BBC" w:rsidRDefault="004171E7" w:rsidP="004171E7">
      <w:pPr>
        <w:shd w:val="clear" w:color="auto" w:fill="FFFFFF"/>
        <w:spacing w:line="326" w:lineRule="exact"/>
        <w:ind w:right="-284"/>
        <w:jc w:val="both"/>
        <w:rPr>
          <w:sz w:val="28"/>
          <w:szCs w:val="28"/>
        </w:rPr>
      </w:pPr>
      <w:r w:rsidRPr="00325BBC">
        <w:rPr>
          <w:sz w:val="28"/>
          <w:szCs w:val="28"/>
        </w:rPr>
        <w:t xml:space="preserve">    </w:t>
      </w:r>
      <w:r w:rsidR="004C7C23" w:rsidRPr="00325BBC">
        <w:rPr>
          <w:sz w:val="28"/>
          <w:szCs w:val="28"/>
        </w:rPr>
        <w:t xml:space="preserve"> </w:t>
      </w:r>
      <w:r w:rsidRPr="00325BBC">
        <w:rPr>
          <w:sz w:val="28"/>
          <w:szCs w:val="28"/>
        </w:rPr>
        <w:t xml:space="preserve"> </w:t>
      </w:r>
      <w:r w:rsidR="004C7C23" w:rsidRPr="00325BBC">
        <w:rPr>
          <w:sz w:val="28"/>
          <w:szCs w:val="28"/>
        </w:rPr>
        <w:t>ПОСТАНОВЛЯЕТ:</w:t>
      </w:r>
    </w:p>
    <w:p w:rsidR="00FF6AA5" w:rsidRDefault="004C7C23" w:rsidP="004171E7">
      <w:pPr>
        <w:widowControl w:val="0"/>
        <w:shd w:val="clear" w:color="auto" w:fill="FFFFFF"/>
        <w:tabs>
          <w:tab w:val="left" w:pos="977"/>
          <w:tab w:val="left" w:pos="9781"/>
        </w:tabs>
        <w:autoSpaceDE w:val="0"/>
        <w:autoSpaceDN w:val="0"/>
        <w:adjustRightInd w:val="0"/>
        <w:spacing w:line="319" w:lineRule="exact"/>
        <w:jc w:val="both"/>
        <w:rPr>
          <w:color w:val="000000"/>
          <w:spacing w:val="-1"/>
          <w:sz w:val="28"/>
          <w:szCs w:val="28"/>
        </w:rPr>
      </w:pPr>
      <w:r w:rsidRPr="00325BBC">
        <w:rPr>
          <w:color w:val="000000"/>
          <w:spacing w:val="-1"/>
          <w:sz w:val="28"/>
          <w:szCs w:val="28"/>
        </w:rPr>
        <w:t xml:space="preserve">       1.</w:t>
      </w:r>
      <w:r w:rsidR="004171E7" w:rsidRPr="00325BBC">
        <w:rPr>
          <w:color w:val="000000"/>
          <w:spacing w:val="-1"/>
          <w:sz w:val="28"/>
          <w:szCs w:val="28"/>
        </w:rPr>
        <w:t xml:space="preserve"> </w:t>
      </w:r>
      <w:r w:rsidRPr="00325BBC">
        <w:rPr>
          <w:color w:val="000000"/>
          <w:spacing w:val="-1"/>
          <w:sz w:val="28"/>
          <w:szCs w:val="28"/>
        </w:rPr>
        <w:t>Утвердить</w:t>
      </w:r>
      <w:r w:rsidR="00FF6AA5">
        <w:rPr>
          <w:color w:val="000000"/>
          <w:spacing w:val="-1"/>
          <w:sz w:val="28"/>
          <w:szCs w:val="28"/>
        </w:rPr>
        <w:t xml:space="preserve"> Перечень </w:t>
      </w:r>
      <w:r w:rsidR="00FF6AA5" w:rsidRPr="00FF6AA5">
        <w:rPr>
          <w:color w:val="000000"/>
          <w:spacing w:val="-1"/>
          <w:sz w:val="28"/>
          <w:szCs w:val="28"/>
        </w:rPr>
        <w:t>объектов электросетевого хозяйства, находящихся в собственности Тайтурского городского поселения Усольского муниципального района Иркутской области и подлежащих передаче в безвозмездное владение и пользование акционерному обществу</w:t>
      </w:r>
      <w:r w:rsidR="0026087F">
        <w:rPr>
          <w:color w:val="000000"/>
          <w:spacing w:val="-1"/>
          <w:sz w:val="28"/>
          <w:szCs w:val="28"/>
        </w:rPr>
        <w:t xml:space="preserve"> «Иркутская электросетевая компания»</w:t>
      </w:r>
      <w:r w:rsidR="00FF6AA5" w:rsidRPr="00FF6AA5">
        <w:rPr>
          <w:color w:val="000000"/>
          <w:spacing w:val="-1"/>
          <w:sz w:val="28"/>
          <w:szCs w:val="28"/>
        </w:rPr>
        <w:t>, являющемуся системообразующей территориальной сетевой организации на территории Иркутской области</w:t>
      </w:r>
      <w:r w:rsidR="0026087F">
        <w:rPr>
          <w:color w:val="000000"/>
          <w:spacing w:val="-1"/>
          <w:sz w:val="28"/>
          <w:szCs w:val="28"/>
        </w:rPr>
        <w:t>, согласно приложению к настоящему постановлению.</w:t>
      </w:r>
    </w:p>
    <w:p w:rsidR="004C7C23" w:rsidRDefault="004C7C23" w:rsidP="004171E7">
      <w:pPr>
        <w:widowControl w:val="0"/>
        <w:shd w:val="clear" w:color="auto" w:fill="FFFFFF"/>
        <w:tabs>
          <w:tab w:val="left" w:pos="977"/>
          <w:tab w:val="left" w:pos="9781"/>
        </w:tabs>
        <w:autoSpaceDE w:val="0"/>
        <w:autoSpaceDN w:val="0"/>
        <w:adjustRightInd w:val="0"/>
        <w:spacing w:line="319" w:lineRule="exact"/>
        <w:jc w:val="both"/>
        <w:rPr>
          <w:color w:val="000000"/>
          <w:spacing w:val="-1"/>
          <w:sz w:val="28"/>
          <w:szCs w:val="28"/>
        </w:rPr>
      </w:pPr>
      <w:r w:rsidRPr="00325BBC">
        <w:rPr>
          <w:color w:val="000000"/>
          <w:spacing w:val="-1"/>
          <w:sz w:val="28"/>
          <w:szCs w:val="28"/>
        </w:rPr>
        <w:t xml:space="preserve">       2. </w:t>
      </w:r>
      <w:r w:rsidR="0026087F" w:rsidRPr="0026087F">
        <w:rPr>
          <w:color w:val="000000"/>
          <w:spacing w:val="-1"/>
          <w:sz w:val="28"/>
          <w:szCs w:val="28"/>
        </w:rPr>
        <w:t xml:space="preserve">Старшему инспектору по делопроизводству опубликовать настоящее </w:t>
      </w:r>
      <w:r w:rsidR="0026087F" w:rsidRPr="0026087F">
        <w:rPr>
          <w:color w:val="000000"/>
          <w:spacing w:val="-1"/>
          <w:sz w:val="28"/>
          <w:szCs w:val="28"/>
        </w:rPr>
        <w:lastRenderedPageBreak/>
        <w:t>постановление в газете «Новости» и разместить на официальном сайте администрации Тайтурского городского поселения Усольского муниципального района Иркутской области (www.taiturka.irkmo.ru) в информационно-телекоммуникационной сети «Интернет».</w:t>
      </w:r>
    </w:p>
    <w:p w:rsidR="0026087F" w:rsidRPr="00325BBC" w:rsidRDefault="0026087F" w:rsidP="004171E7">
      <w:pPr>
        <w:widowControl w:val="0"/>
        <w:shd w:val="clear" w:color="auto" w:fill="FFFFFF"/>
        <w:tabs>
          <w:tab w:val="left" w:pos="977"/>
          <w:tab w:val="left" w:pos="9781"/>
        </w:tabs>
        <w:autoSpaceDE w:val="0"/>
        <w:autoSpaceDN w:val="0"/>
        <w:adjustRightInd w:val="0"/>
        <w:spacing w:line="319" w:lineRule="exact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3. </w:t>
      </w:r>
      <w:r w:rsidRPr="0026087F">
        <w:rPr>
          <w:color w:val="000000"/>
          <w:spacing w:val="-1"/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26087F" w:rsidRDefault="0026087F" w:rsidP="004171E7">
      <w:pPr>
        <w:widowControl w:val="0"/>
        <w:shd w:val="clear" w:color="auto" w:fill="FFFFFF"/>
        <w:tabs>
          <w:tab w:val="left" w:pos="977"/>
          <w:tab w:val="left" w:pos="9781"/>
        </w:tabs>
        <w:autoSpaceDE w:val="0"/>
        <w:autoSpaceDN w:val="0"/>
        <w:adjustRightInd w:val="0"/>
        <w:spacing w:line="319" w:lineRule="exact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4. </w:t>
      </w:r>
      <w:proofErr w:type="gramStart"/>
      <w:r w:rsidRPr="0026087F">
        <w:rPr>
          <w:color w:val="000000"/>
          <w:spacing w:val="-1"/>
          <w:sz w:val="28"/>
          <w:szCs w:val="28"/>
        </w:rPr>
        <w:t>Контроль за</w:t>
      </w:r>
      <w:proofErr w:type="gramEnd"/>
      <w:r w:rsidRPr="0026087F">
        <w:rPr>
          <w:color w:val="000000"/>
          <w:spacing w:val="-1"/>
          <w:sz w:val="28"/>
          <w:szCs w:val="28"/>
        </w:rPr>
        <w:t xml:space="preserve"> исполнением настоящего постановления</w:t>
      </w:r>
      <w:r>
        <w:rPr>
          <w:color w:val="000000"/>
          <w:spacing w:val="-1"/>
          <w:sz w:val="28"/>
          <w:szCs w:val="28"/>
        </w:rPr>
        <w:t xml:space="preserve"> оставляю за собой.</w:t>
      </w:r>
    </w:p>
    <w:p w:rsidR="004C7C23" w:rsidRDefault="0026087F" w:rsidP="004171E7">
      <w:pPr>
        <w:widowControl w:val="0"/>
        <w:shd w:val="clear" w:color="auto" w:fill="FFFFFF"/>
        <w:tabs>
          <w:tab w:val="left" w:pos="977"/>
          <w:tab w:val="left" w:pos="9781"/>
        </w:tabs>
        <w:autoSpaceDE w:val="0"/>
        <w:autoSpaceDN w:val="0"/>
        <w:adjustRightInd w:val="0"/>
        <w:spacing w:line="319" w:lineRule="exact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</w:t>
      </w:r>
    </w:p>
    <w:p w:rsidR="004C7C23" w:rsidRDefault="004C7C23" w:rsidP="004171E7">
      <w:pPr>
        <w:widowControl w:val="0"/>
        <w:shd w:val="clear" w:color="auto" w:fill="FFFFFF"/>
        <w:tabs>
          <w:tab w:val="left" w:pos="977"/>
          <w:tab w:val="left" w:pos="9781"/>
        </w:tabs>
        <w:autoSpaceDE w:val="0"/>
        <w:autoSpaceDN w:val="0"/>
        <w:adjustRightInd w:val="0"/>
        <w:spacing w:line="319" w:lineRule="exact"/>
        <w:jc w:val="both"/>
        <w:rPr>
          <w:color w:val="000000"/>
          <w:spacing w:val="-1"/>
          <w:sz w:val="28"/>
          <w:szCs w:val="28"/>
        </w:rPr>
      </w:pPr>
    </w:p>
    <w:p w:rsidR="004171E7" w:rsidRDefault="004171E7" w:rsidP="004C7C23">
      <w:pPr>
        <w:widowControl w:val="0"/>
        <w:shd w:val="clear" w:color="auto" w:fill="FFFFFF"/>
        <w:tabs>
          <w:tab w:val="left" w:pos="977"/>
          <w:tab w:val="left" w:pos="9781"/>
        </w:tabs>
        <w:autoSpaceDE w:val="0"/>
        <w:autoSpaceDN w:val="0"/>
        <w:adjustRightInd w:val="0"/>
        <w:spacing w:line="319" w:lineRule="exact"/>
        <w:jc w:val="both"/>
        <w:rPr>
          <w:color w:val="000000"/>
          <w:spacing w:val="-1"/>
          <w:sz w:val="28"/>
          <w:szCs w:val="28"/>
        </w:rPr>
      </w:pPr>
    </w:p>
    <w:p w:rsidR="004C7C23" w:rsidRPr="00840B97" w:rsidRDefault="00451581" w:rsidP="004C7C23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C7C23" w:rsidRPr="008A0E8E">
        <w:rPr>
          <w:sz w:val="28"/>
          <w:szCs w:val="28"/>
        </w:rPr>
        <w:t xml:space="preserve"> </w:t>
      </w:r>
      <w:r w:rsidR="004C7C23" w:rsidRPr="00840B97">
        <w:rPr>
          <w:sz w:val="28"/>
          <w:szCs w:val="28"/>
        </w:rPr>
        <w:t>Тайтурского городского поселения</w:t>
      </w:r>
    </w:p>
    <w:p w:rsidR="004C7C23" w:rsidRPr="00840B97" w:rsidRDefault="004C7C23" w:rsidP="004C7C23">
      <w:pPr>
        <w:rPr>
          <w:sz w:val="28"/>
          <w:szCs w:val="28"/>
        </w:rPr>
      </w:pPr>
      <w:r w:rsidRPr="00840B97">
        <w:rPr>
          <w:sz w:val="28"/>
          <w:szCs w:val="28"/>
        </w:rPr>
        <w:t xml:space="preserve">Усольского муниципального района </w:t>
      </w:r>
    </w:p>
    <w:p w:rsidR="006B603B" w:rsidRDefault="004C7C23">
      <w:r w:rsidRPr="00840B97">
        <w:rPr>
          <w:sz w:val="28"/>
          <w:szCs w:val="28"/>
        </w:rPr>
        <w:t xml:space="preserve">Иркутской области </w:t>
      </w:r>
      <w:r>
        <w:rPr>
          <w:sz w:val="28"/>
          <w:szCs w:val="28"/>
        </w:rPr>
        <w:t xml:space="preserve">                                  </w:t>
      </w:r>
      <w:r w:rsidR="0076699D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</w:t>
      </w:r>
      <w:r w:rsidR="0045158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</w:t>
      </w:r>
      <w:r w:rsidR="00451581">
        <w:rPr>
          <w:sz w:val="28"/>
          <w:szCs w:val="28"/>
        </w:rPr>
        <w:t>С.В. Ушаков</w:t>
      </w:r>
    </w:p>
    <w:p w:rsidR="00A72F6B" w:rsidRDefault="00A72F6B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p w:rsidR="00A72F6B" w:rsidRDefault="00A72F6B"/>
    <w:p w:rsidR="00A72F6B" w:rsidRDefault="00A72F6B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066EF5" w:rsidRPr="00066EF5" w:rsidRDefault="00066EF5" w:rsidP="00066EF5">
      <w:pPr>
        <w:tabs>
          <w:tab w:val="left" w:pos="993"/>
        </w:tabs>
        <w:jc w:val="both"/>
        <w:rPr>
          <w:sz w:val="28"/>
          <w:szCs w:val="28"/>
        </w:rPr>
      </w:pPr>
      <w:r w:rsidRPr="00066EF5">
        <w:rPr>
          <w:sz w:val="28"/>
          <w:szCs w:val="28"/>
        </w:rPr>
        <w:lastRenderedPageBreak/>
        <w:t xml:space="preserve">Подготовил: </w:t>
      </w:r>
      <w:r w:rsidR="007A48DA">
        <w:rPr>
          <w:sz w:val="28"/>
          <w:szCs w:val="28"/>
        </w:rPr>
        <w:t>главный</w:t>
      </w:r>
      <w:r w:rsidRPr="00066EF5">
        <w:rPr>
          <w:sz w:val="28"/>
          <w:szCs w:val="28"/>
        </w:rPr>
        <w:t xml:space="preserve"> специалист администрации по </w:t>
      </w:r>
      <w:r w:rsidR="007A48DA">
        <w:rPr>
          <w:sz w:val="28"/>
          <w:szCs w:val="28"/>
        </w:rPr>
        <w:t>имущественным отношениям</w:t>
      </w:r>
      <w:r w:rsidRPr="00066EF5">
        <w:rPr>
          <w:sz w:val="28"/>
          <w:szCs w:val="28"/>
        </w:rPr>
        <w:t xml:space="preserve"> _______________ И.В. Хасанова</w:t>
      </w:r>
    </w:p>
    <w:p w:rsidR="00066EF5" w:rsidRPr="00066EF5" w:rsidRDefault="00FF6AA5" w:rsidP="00066EF5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«___»_________2025</w:t>
      </w:r>
      <w:r w:rsidR="00066EF5" w:rsidRPr="00066EF5">
        <w:rPr>
          <w:sz w:val="28"/>
          <w:szCs w:val="28"/>
        </w:rPr>
        <w:t>г.</w:t>
      </w:r>
    </w:p>
    <w:p w:rsidR="00066EF5" w:rsidRPr="00066EF5" w:rsidRDefault="00066EF5" w:rsidP="00066EF5">
      <w:pPr>
        <w:tabs>
          <w:tab w:val="left" w:pos="993"/>
        </w:tabs>
        <w:jc w:val="both"/>
        <w:rPr>
          <w:sz w:val="28"/>
          <w:szCs w:val="28"/>
        </w:rPr>
      </w:pPr>
    </w:p>
    <w:p w:rsidR="00066EF5" w:rsidRPr="00066EF5" w:rsidRDefault="00066EF5" w:rsidP="00066EF5">
      <w:pPr>
        <w:tabs>
          <w:tab w:val="left" w:pos="993"/>
        </w:tabs>
        <w:jc w:val="both"/>
        <w:rPr>
          <w:sz w:val="28"/>
          <w:szCs w:val="28"/>
        </w:rPr>
      </w:pPr>
      <w:r w:rsidRPr="00066EF5">
        <w:rPr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______________ О.В. </w:t>
      </w:r>
      <w:proofErr w:type="spellStart"/>
      <w:r w:rsidRPr="00066EF5">
        <w:rPr>
          <w:sz w:val="28"/>
          <w:szCs w:val="28"/>
        </w:rPr>
        <w:t>Мунтян</w:t>
      </w:r>
      <w:proofErr w:type="spellEnd"/>
    </w:p>
    <w:p w:rsidR="00066EF5" w:rsidRPr="00066EF5" w:rsidRDefault="00FF6AA5" w:rsidP="00066EF5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«___»_________2025</w:t>
      </w:r>
      <w:r w:rsidR="00066EF5" w:rsidRPr="00066EF5">
        <w:rPr>
          <w:sz w:val="28"/>
          <w:szCs w:val="28"/>
        </w:rPr>
        <w:t>г.</w:t>
      </w:r>
    </w:p>
    <w:p w:rsidR="00A72F6B" w:rsidRDefault="00A72F6B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A72F6B">
      <w:pPr>
        <w:tabs>
          <w:tab w:val="left" w:pos="993"/>
        </w:tabs>
        <w:jc w:val="both"/>
        <w:rPr>
          <w:sz w:val="28"/>
          <w:szCs w:val="28"/>
        </w:rPr>
      </w:pPr>
    </w:p>
    <w:p w:rsidR="0026087F" w:rsidRDefault="0026087F" w:rsidP="0026087F">
      <w:pPr>
        <w:tabs>
          <w:tab w:val="left" w:pos="993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26087F" w:rsidRPr="0026087F" w:rsidRDefault="0026087F" w:rsidP="0026087F">
      <w:pPr>
        <w:tabs>
          <w:tab w:val="left" w:pos="993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26087F" w:rsidRPr="0026087F" w:rsidRDefault="0026087F" w:rsidP="0026087F">
      <w:pPr>
        <w:tabs>
          <w:tab w:val="left" w:pos="993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26087F" w:rsidRPr="0026087F" w:rsidRDefault="0026087F" w:rsidP="0026087F">
      <w:pPr>
        <w:tabs>
          <w:tab w:val="left" w:pos="993"/>
        </w:tabs>
        <w:jc w:val="right"/>
        <w:rPr>
          <w:sz w:val="28"/>
          <w:szCs w:val="28"/>
        </w:rPr>
      </w:pPr>
      <w:r w:rsidRPr="0026087F">
        <w:rPr>
          <w:sz w:val="28"/>
          <w:szCs w:val="28"/>
        </w:rPr>
        <w:t xml:space="preserve">Тайтурского городского поселения </w:t>
      </w:r>
    </w:p>
    <w:p w:rsidR="0026087F" w:rsidRPr="0026087F" w:rsidRDefault="0026087F" w:rsidP="0026087F">
      <w:pPr>
        <w:tabs>
          <w:tab w:val="left" w:pos="993"/>
        </w:tabs>
        <w:jc w:val="right"/>
        <w:rPr>
          <w:sz w:val="28"/>
          <w:szCs w:val="28"/>
        </w:rPr>
      </w:pPr>
      <w:r w:rsidRPr="0026087F">
        <w:rPr>
          <w:sz w:val="28"/>
          <w:szCs w:val="28"/>
        </w:rPr>
        <w:t xml:space="preserve">Усольского муниципального района </w:t>
      </w:r>
    </w:p>
    <w:p w:rsidR="0026087F" w:rsidRPr="0026087F" w:rsidRDefault="0026087F" w:rsidP="0026087F">
      <w:pPr>
        <w:tabs>
          <w:tab w:val="left" w:pos="993"/>
        </w:tabs>
        <w:jc w:val="right"/>
        <w:rPr>
          <w:sz w:val="28"/>
          <w:szCs w:val="28"/>
        </w:rPr>
      </w:pPr>
      <w:r w:rsidRPr="0026087F">
        <w:rPr>
          <w:sz w:val="28"/>
          <w:szCs w:val="28"/>
        </w:rPr>
        <w:t xml:space="preserve">Иркутской области </w:t>
      </w:r>
    </w:p>
    <w:p w:rsidR="0026087F" w:rsidRDefault="0026087F" w:rsidP="0026087F">
      <w:pPr>
        <w:tabs>
          <w:tab w:val="left" w:pos="993"/>
        </w:tabs>
        <w:jc w:val="right"/>
        <w:rPr>
          <w:sz w:val="28"/>
          <w:szCs w:val="28"/>
        </w:rPr>
      </w:pPr>
      <w:r w:rsidRPr="0026087F">
        <w:rPr>
          <w:sz w:val="28"/>
          <w:szCs w:val="28"/>
        </w:rPr>
        <w:t xml:space="preserve">№ </w:t>
      </w:r>
      <w:r>
        <w:rPr>
          <w:sz w:val="28"/>
          <w:szCs w:val="28"/>
        </w:rPr>
        <w:t>14/1 от 30.01.2025</w:t>
      </w:r>
      <w:r w:rsidRPr="0026087F">
        <w:rPr>
          <w:sz w:val="28"/>
          <w:szCs w:val="28"/>
        </w:rPr>
        <w:t>г.</w:t>
      </w:r>
    </w:p>
    <w:p w:rsidR="0026087F" w:rsidRDefault="0026087F" w:rsidP="0026087F">
      <w:pPr>
        <w:tabs>
          <w:tab w:val="left" w:pos="993"/>
        </w:tabs>
        <w:jc w:val="right"/>
        <w:rPr>
          <w:sz w:val="28"/>
          <w:szCs w:val="28"/>
        </w:rPr>
      </w:pPr>
    </w:p>
    <w:p w:rsidR="0026087F" w:rsidRPr="0026087F" w:rsidRDefault="0026087F" w:rsidP="0026087F">
      <w:pPr>
        <w:spacing w:after="200"/>
        <w:jc w:val="center"/>
        <w:rPr>
          <w:i/>
          <w:sz w:val="28"/>
          <w:szCs w:val="28"/>
        </w:rPr>
      </w:pPr>
      <w:r w:rsidRPr="0026087F">
        <w:rPr>
          <w:b/>
          <w:sz w:val="28"/>
          <w:szCs w:val="28"/>
        </w:rPr>
        <w:t>Перечень объектов электросетевого хозяйства, находящихся в собственности Тайтурского городского поселения Усольского муниципального района Иркутской области и подлежащих передаче в безвозмездное владение и пользование акционерному обществу «Иркутская электросетевая компания»</w:t>
      </w:r>
      <w:r w:rsidRPr="0026087F">
        <w:rPr>
          <w:b/>
          <w:sz w:val="28"/>
          <w:szCs w:val="28"/>
        </w:rPr>
        <w:t>.</w:t>
      </w:r>
    </w:p>
    <w:p w:rsidR="0026087F" w:rsidRPr="0026087F" w:rsidRDefault="0026087F" w:rsidP="0026087F">
      <w:pPr>
        <w:spacing w:after="200"/>
        <w:jc w:val="center"/>
        <w:rPr>
          <w:b/>
          <w:i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0"/>
        <w:gridCol w:w="2097"/>
        <w:gridCol w:w="2679"/>
        <w:gridCol w:w="2026"/>
        <w:gridCol w:w="2219"/>
      </w:tblGrid>
      <w:tr w:rsidR="0026087F" w:rsidRPr="0026087F" w:rsidTr="00D31F29">
        <w:tc>
          <w:tcPr>
            <w:tcW w:w="540" w:type="dxa"/>
          </w:tcPr>
          <w:p w:rsidR="0026087F" w:rsidRPr="0026087F" w:rsidRDefault="0026087F" w:rsidP="0026087F">
            <w:pPr>
              <w:jc w:val="center"/>
              <w:rPr>
                <w:b/>
                <w:i/>
              </w:rPr>
            </w:pPr>
            <w:r w:rsidRPr="0026087F">
              <w:rPr>
                <w:b/>
                <w:i/>
              </w:rPr>
              <w:t xml:space="preserve">№ </w:t>
            </w:r>
            <w:proofErr w:type="gramStart"/>
            <w:r w:rsidRPr="0026087F">
              <w:rPr>
                <w:b/>
                <w:i/>
              </w:rPr>
              <w:t>п</w:t>
            </w:r>
            <w:proofErr w:type="gramEnd"/>
            <w:r w:rsidRPr="0026087F">
              <w:rPr>
                <w:b/>
                <w:i/>
              </w:rPr>
              <w:t>/п</w:t>
            </w:r>
          </w:p>
        </w:tc>
        <w:tc>
          <w:tcPr>
            <w:tcW w:w="2097" w:type="dxa"/>
          </w:tcPr>
          <w:p w:rsidR="0026087F" w:rsidRPr="0026087F" w:rsidRDefault="0026087F" w:rsidP="0026087F">
            <w:pPr>
              <w:jc w:val="center"/>
              <w:rPr>
                <w:b/>
                <w:i/>
              </w:rPr>
            </w:pPr>
            <w:r w:rsidRPr="0026087F">
              <w:rPr>
                <w:b/>
                <w:i/>
              </w:rPr>
              <w:t>Кадастровый номер объекта</w:t>
            </w:r>
          </w:p>
        </w:tc>
        <w:tc>
          <w:tcPr>
            <w:tcW w:w="3230" w:type="dxa"/>
          </w:tcPr>
          <w:p w:rsidR="0026087F" w:rsidRPr="0026087F" w:rsidRDefault="0026087F" w:rsidP="0026087F">
            <w:pPr>
              <w:jc w:val="center"/>
              <w:rPr>
                <w:b/>
                <w:i/>
              </w:rPr>
            </w:pPr>
            <w:r w:rsidRPr="0026087F">
              <w:rPr>
                <w:b/>
                <w:i/>
              </w:rPr>
              <w:t>Адрес объекта</w:t>
            </w:r>
          </w:p>
        </w:tc>
        <w:tc>
          <w:tcPr>
            <w:tcW w:w="1940" w:type="dxa"/>
          </w:tcPr>
          <w:p w:rsidR="0026087F" w:rsidRPr="0026087F" w:rsidRDefault="0026087F" w:rsidP="0026087F">
            <w:pPr>
              <w:jc w:val="center"/>
              <w:rPr>
                <w:b/>
                <w:i/>
              </w:rPr>
            </w:pPr>
            <w:r w:rsidRPr="0026087F">
              <w:rPr>
                <w:b/>
                <w:i/>
              </w:rPr>
              <w:t>Наименование</w:t>
            </w:r>
          </w:p>
        </w:tc>
        <w:tc>
          <w:tcPr>
            <w:tcW w:w="2047" w:type="dxa"/>
          </w:tcPr>
          <w:p w:rsidR="0026087F" w:rsidRPr="0026087F" w:rsidRDefault="0026087F" w:rsidP="0026087F">
            <w:pPr>
              <w:jc w:val="center"/>
              <w:rPr>
                <w:b/>
                <w:i/>
              </w:rPr>
            </w:pPr>
            <w:r w:rsidRPr="0026087F">
              <w:rPr>
                <w:b/>
                <w:i/>
              </w:rPr>
              <w:t>Документ, подтверждающий право собственности</w:t>
            </w:r>
          </w:p>
        </w:tc>
      </w:tr>
      <w:tr w:rsidR="0026087F" w:rsidRPr="0026087F" w:rsidTr="00D31F29">
        <w:tc>
          <w:tcPr>
            <w:tcW w:w="540" w:type="dxa"/>
          </w:tcPr>
          <w:p w:rsidR="0026087F" w:rsidRPr="0026087F" w:rsidRDefault="0026087F" w:rsidP="0026087F">
            <w:pPr>
              <w:jc w:val="center"/>
            </w:pPr>
            <w:r w:rsidRPr="0026087F">
              <w:t>1</w:t>
            </w:r>
          </w:p>
        </w:tc>
        <w:tc>
          <w:tcPr>
            <w:tcW w:w="2097" w:type="dxa"/>
          </w:tcPr>
          <w:p w:rsidR="0026087F" w:rsidRPr="0026087F" w:rsidRDefault="0026087F" w:rsidP="0026087F">
            <w:pPr>
              <w:jc w:val="center"/>
            </w:pPr>
            <w:r w:rsidRPr="0026087F">
              <w:t>38:16:000019:1776</w:t>
            </w:r>
          </w:p>
        </w:tc>
        <w:tc>
          <w:tcPr>
            <w:tcW w:w="3230" w:type="dxa"/>
          </w:tcPr>
          <w:p w:rsidR="0026087F" w:rsidRPr="0026087F" w:rsidRDefault="0026087F" w:rsidP="0026087F">
            <w:pPr>
              <w:jc w:val="center"/>
            </w:pPr>
            <w:r w:rsidRPr="0026087F">
              <w:t xml:space="preserve">Иркутская область, </w:t>
            </w:r>
            <w:proofErr w:type="spellStart"/>
            <w:r w:rsidRPr="0026087F">
              <w:t>Усольский</w:t>
            </w:r>
            <w:proofErr w:type="spellEnd"/>
            <w:r w:rsidRPr="0026087F">
              <w:t xml:space="preserve"> район, р.п.Тайтурка, ул. Победы, д.10В</w:t>
            </w:r>
          </w:p>
        </w:tc>
        <w:tc>
          <w:tcPr>
            <w:tcW w:w="1940" w:type="dxa"/>
          </w:tcPr>
          <w:p w:rsidR="0026087F" w:rsidRPr="0026087F" w:rsidRDefault="0026087F" w:rsidP="0026087F">
            <w:pPr>
              <w:jc w:val="center"/>
            </w:pPr>
            <w:r w:rsidRPr="0026087F">
              <w:t>Здание ТП(2 трансформатора ТМ-630/10/0,4) (нежилое здание)</w:t>
            </w:r>
          </w:p>
        </w:tc>
        <w:tc>
          <w:tcPr>
            <w:tcW w:w="2047" w:type="dxa"/>
          </w:tcPr>
          <w:p w:rsidR="0026087F" w:rsidRPr="0026087F" w:rsidRDefault="0026087F" w:rsidP="0026087F">
            <w:pPr>
              <w:jc w:val="center"/>
            </w:pPr>
            <w:r w:rsidRPr="0026087F">
              <w:t>Свидетельство № 38 АД 284287,</w:t>
            </w:r>
          </w:p>
          <w:p w:rsidR="0026087F" w:rsidRPr="0026087F" w:rsidRDefault="0026087F" w:rsidP="0026087F">
            <w:pPr>
              <w:jc w:val="center"/>
            </w:pPr>
            <w:r w:rsidRPr="0026087F">
              <w:t>Регистрационная запись 38-38-12/014/2010-919 11.08.2010</w:t>
            </w:r>
          </w:p>
        </w:tc>
      </w:tr>
      <w:tr w:rsidR="0026087F" w:rsidRPr="0026087F" w:rsidTr="00D31F29">
        <w:tc>
          <w:tcPr>
            <w:tcW w:w="540" w:type="dxa"/>
          </w:tcPr>
          <w:p w:rsidR="0026087F" w:rsidRPr="0026087F" w:rsidRDefault="0026087F" w:rsidP="0026087F">
            <w:pPr>
              <w:jc w:val="center"/>
            </w:pPr>
            <w:r w:rsidRPr="0026087F">
              <w:t>2</w:t>
            </w:r>
          </w:p>
        </w:tc>
        <w:tc>
          <w:tcPr>
            <w:tcW w:w="2097" w:type="dxa"/>
          </w:tcPr>
          <w:p w:rsidR="0026087F" w:rsidRPr="0026087F" w:rsidRDefault="0026087F" w:rsidP="0026087F">
            <w:pPr>
              <w:jc w:val="center"/>
            </w:pPr>
            <w:r w:rsidRPr="0026087F">
              <w:t>38:16:000001:491</w:t>
            </w:r>
          </w:p>
        </w:tc>
        <w:tc>
          <w:tcPr>
            <w:tcW w:w="3230" w:type="dxa"/>
          </w:tcPr>
          <w:p w:rsidR="0026087F" w:rsidRPr="0026087F" w:rsidRDefault="0026087F" w:rsidP="0026087F">
            <w:pPr>
              <w:jc w:val="center"/>
            </w:pPr>
            <w:r w:rsidRPr="0026087F">
              <w:t xml:space="preserve">Иркутская область, </w:t>
            </w:r>
            <w:proofErr w:type="spellStart"/>
            <w:r w:rsidRPr="0026087F">
              <w:t>Усольский</w:t>
            </w:r>
            <w:proofErr w:type="spellEnd"/>
            <w:r w:rsidRPr="0026087F">
              <w:t xml:space="preserve"> район,  д. Буреть, ул. Молодежная</w:t>
            </w:r>
          </w:p>
        </w:tc>
        <w:tc>
          <w:tcPr>
            <w:tcW w:w="1940" w:type="dxa"/>
          </w:tcPr>
          <w:p w:rsidR="0026087F" w:rsidRPr="0026087F" w:rsidRDefault="0026087F" w:rsidP="0026087F">
            <w:pPr>
              <w:jc w:val="center"/>
            </w:pPr>
            <w:r w:rsidRPr="0026087F">
              <w:t xml:space="preserve">Линия ВЛ-10 </w:t>
            </w:r>
            <w:proofErr w:type="spellStart"/>
            <w:r w:rsidRPr="0026087F">
              <w:t>кВ</w:t>
            </w:r>
            <w:proofErr w:type="spellEnd"/>
            <w:r w:rsidRPr="0026087F">
              <w:t xml:space="preserve"> на котельную (сооружения энергетики и электропередачи)</w:t>
            </w:r>
          </w:p>
        </w:tc>
        <w:tc>
          <w:tcPr>
            <w:tcW w:w="2047" w:type="dxa"/>
          </w:tcPr>
          <w:p w:rsidR="0026087F" w:rsidRPr="0026087F" w:rsidRDefault="0026087F" w:rsidP="0026087F">
            <w:pPr>
              <w:jc w:val="center"/>
            </w:pPr>
            <w:r w:rsidRPr="0026087F">
              <w:t>Свидетельство № 38 АД 322465, Регистрационная запись 38-38-12/024/2010-599 11.10.2010</w:t>
            </w:r>
          </w:p>
        </w:tc>
      </w:tr>
      <w:tr w:rsidR="0026087F" w:rsidRPr="0026087F" w:rsidTr="00D31F29">
        <w:tc>
          <w:tcPr>
            <w:tcW w:w="540" w:type="dxa"/>
          </w:tcPr>
          <w:p w:rsidR="0026087F" w:rsidRPr="0026087F" w:rsidRDefault="0026087F" w:rsidP="0026087F">
            <w:pPr>
              <w:jc w:val="center"/>
            </w:pPr>
            <w:r w:rsidRPr="0026087F">
              <w:t>3</w:t>
            </w:r>
          </w:p>
        </w:tc>
        <w:tc>
          <w:tcPr>
            <w:tcW w:w="2097" w:type="dxa"/>
          </w:tcPr>
          <w:p w:rsidR="0026087F" w:rsidRPr="0026087F" w:rsidRDefault="0026087F" w:rsidP="0026087F">
            <w:pPr>
              <w:jc w:val="center"/>
            </w:pPr>
            <w:r w:rsidRPr="0026087F">
              <w:t>38:16:000000:900</w:t>
            </w:r>
          </w:p>
        </w:tc>
        <w:tc>
          <w:tcPr>
            <w:tcW w:w="3230" w:type="dxa"/>
          </w:tcPr>
          <w:p w:rsidR="0026087F" w:rsidRPr="0026087F" w:rsidRDefault="0026087F" w:rsidP="0026087F">
            <w:pPr>
              <w:jc w:val="center"/>
            </w:pPr>
            <w:r w:rsidRPr="0026087F">
              <w:t>Сооружение (сооружения электроэнергетики)</w:t>
            </w:r>
          </w:p>
        </w:tc>
        <w:tc>
          <w:tcPr>
            <w:tcW w:w="1940" w:type="dxa"/>
          </w:tcPr>
          <w:p w:rsidR="0026087F" w:rsidRPr="0026087F" w:rsidRDefault="0026087F" w:rsidP="0026087F">
            <w:pPr>
              <w:jc w:val="center"/>
            </w:pPr>
            <w:proofErr w:type="gramStart"/>
            <w:r w:rsidRPr="0026087F">
              <w:t xml:space="preserve">Иркутская область, </w:t>
            </w:r>
            <w:proofErr w:type="spellStart"/>
            <w:r w:rsidRPr="0026087F">
              <w:t>Усольский</w:t>
            </w:r>
            <w:proofErr w:type="spellEnd"/>
            <w:r w:rsidRPr="0026087F">
              <w:t xml:space="preserve"> район,  р.п.Тайтурка, ул. Мичурина, ул. Пеньковского, ул. Фрунзе</w:t>
            </w:r>
            <w:proofErr w:type="gramEnd"/>
          </w:p>
        </w:tc>
        <w:tc>
          <w:tcPr>
            <w:tcW w:w="2047" w:type="dxa"/>
          </w:tcPr>
          <w:p w:rsidR="0026087F" w:rsidRPr="0026087F" w:rsidRDefault="0026087F" w:rsidP="0026087F">
            <w:pPr>
              <w:jc w:val="center"/>
            </w:pPr>
            <w:r w:rsidRPr="0026087F">
              <w:t>Свидетельство № 38 АЕ473007,</w:t>
            </w:r>
          </w:p>
          <w:p w:rsidR="0026087F" w:rsidRPr="0026087F" w:rsidRDefault="0026087F" w:rsidP="0026087F">
            <w:pPr>
              <w:jc w:val="center"/>
            </w:pPr>
            <w:r w:rsidRPr="0026087F">
              <w:t>Регистрационная запись 38-38-12/024/2014-033 01.09.2014</w:t>
            </w:r>
          </w:p>
        </w:tc>
      </w:tr>
    </w:tbl>
    <w:p w:rsidR="0026087F" w:rsidRPr="0026087F" w:rsidRDefault="0026087F" w:rsidP="0026087F">
      <w:pPr>
        <w:spacing w:after="200"/>
        <w:jc w:val="center"/>
      </w:pPr>
    </w:p>
    <w:p w:rsidR="0026087F" w:rsidRPr="0026087F" w:rsidRDefault="0026087F" w:rsidP="0026087F">
      <w:pPr>
        <w:tabs>
          <w:tab w:val="left" w:pos="993"/>
        </w:tabs>
        <w:jc w:val="center"/>
        <w:rPr>
          <w:sz w:val="28"/>
          <w:szCs w:val="28"/>
        </w:rPr>
      </w:pPr>
    </w:p>
    <w:p w:rsidR="0026087F" w:rsidRDefault="0026087F" w:rsidP="0026087F">
      <w:pPr>
        <w:tabs>
          <w:tab w:val="left" w:pos="993"/>
        </w:tabs>
        <w:jc w:val="right"/>
        <w:rPr>
          <w:sz w:val="28"/>
          <w:szCs w:val="28"/>
        </w:rPr>
      </w:pPr>
    </w:p>
    <w:p w:rsidR="00A72F6B" w:rsidRDefault="00A72F6B"/>
    <w:p w:rsidR="0026087F" w:rsidRDefault="0026087F"/>
    <w:p w:rsidR="0026087F" w:rsidRDefault="0026087F"/>
    <w:p w:rsidR="0026087F" w:rsidRDefault="0026087F"/>
    <w:p w:rsidR="0026087F" w:rsidRDefault="0026087F"/>
    <w:p w:rsidR="0026087F" w:rsidRDefault="0026087F"/>
    <w:sectPr w:rsidR="00260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2BE"/>
    <w:rsid w:val="00066EF5"/>
    <w:rsid w:val="000D0240"/>
    <w:rsid w:val="000D1A4A"/>
    <w:rsid w:val="000F4C4B"/>
    <w:rsid w:val="00125FC2"/>
    <w:rsid w:val="00187BA2"/>
    <w:rsid w:val="00247C14"/>
    <w:rsid w:val="0026087F"/>
    <w:rsid w:val="00325BBC"/>
    <w:rsid w:val="003300AC"/>
    <w:rsid w:val="004171E7"/>
    <w:rsid w:val="004375B3"/>
    <w:rsid w:val="00451581"/>
    <w:rsid w:val="004C7C23"/>
    <w:rsid w:val="0076699D"/>
    <w:rsid w:val="007A48DA"/>
    <w:rsid w:val="00843E4A"/>
    <w:rsid w:val="00961C53"/>
    <w:rsid w:val="00A72F6B"/>
    <w:rsid w:val="00C57BD5"/>
    <w:rsid w:val="00C712BE"/>
    <w:rsid w:val="00CF44EE"/>
    <w:rsid w:val="00DC7585"/>
    <w:rsid w:val="00EA053A"/>
    <w:rsid w:val="00FF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60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57B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7BD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60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57B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7B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3</cp:revision>
  <cp:lastPrinted>2025-02-26T06:20:00Z</cp:lastPrinted>
  <dcterms:created xsi:type="dcterms:W3CDTF">2025-02-26T06:18:00Z</dcterms:created>
  <dcterms:modified xsi:type="dcterms:W3CDTF">2025-02-26T06:30:00Z</dcterms:modified>
</cp:coreProperties>
</file>